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spacing w:before="393" w:line="219" w:lineRule="auto"/>
        <w:rPr>
          <w:rFonts w:ascii="宋体" w:hAnsi="宋体" w:eastAsia="宋体" w:cs="宋体"/>
          <w:sz w:val="121"/>
          <w:szCs w:val="121"/>
        </w:rPr>
      </w:pPr>
      <w:r>
        <w:rPr>
          <w:rFonts w:ascii="宋体" w:hAnsi="宋体" w:eastAsia="宋体" w:cs="宋体"/>
          <w:b/>
          <w:bCs/>
          <w:spacing w:val="12"/>
          <w:sz w:val="121"/>
          <w:szCs w:val="121"/>
        </w:rPr>
        <w:t>预告登记的转移登记流程图</w:t>
      </w:r>
    </w:p>
    <w:p>
      <w:pPr>
        <w:spacing w:before="32"/>
      </w:pPr>
    </w:p>
    <w:p>
      <w:pPr>
        <w:spacing w:before="31"/>
      </w:pPr>
    </w:p>
    <w:p>
      <w:pPr>
        <w:sectPr>
          <w:headerReference r:id="rId5" w:type="default"/>
          <w:pgSz w:w="31681" w:h="22402"/>
          <w:pgMar w:top="400" w:right="812" w:bottom="0" w:left="3176" w:header="0" w:footer="0" w:gutter="0"/>
          <w:cols w:equalWidth="0" w:num="1">
            <w:col w:w="27691"/>
          </w:cols>
        </w:sectPr>
      </w:pPr>
    </w:p>
    <w:p>
      <w:pPr>
        <w:pStyle w:val="2"/>
        <w:spacing w:line="418" w:lineRule="auto"/>
      </w:pPr>
    </w:p>
    <w:p>
      <w:pPr>
        <w:spacing w:before="186" w:line="215" w:lineRule="auto"/>
        <w:ind w:left="379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spacing w:val="7"/>
          <w:sz w:val="57"/>
          <w:szCs w:val="57"/>
        </w:rPr>
        <w:t>(法定办结时限30个工作日，承诺办结时限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：即时办结</w:t>
      </w:r>
      <w:r>
        <w:rPr>
          <w:rFonts w:ascii="黑体" w:hAnsi="黑体" w:eastAsia="黑体" w:cs="黑体"/>
          <w:spacing w:val="7"/>
          <w:sz w:val="57"/>
          <w:szCs w:val="57"/>
        </w:rPr>
        <w:t>)</w:t>
      </w: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159385</wp:posOffset>
                </wp:positionV>
                <wp:extent cx="9222105" cy="2990850"/>
                <wp:effectExtent l="12700" t="12700" r="23495" b="254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75pt;margin-top:12.55pt;height:235.5pt;width:726.15pt;z-index:251659264;mso-width-relative:page;mso-height-relative:page;" coordorigin="6053,7800" coordsize="14523,4710" o:gfxdata="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B0KE6zbAAAACwEAAA8A&#10;AAAAAAAAAQAgAAAAIgAAAGRycy9kb3ducmV2LnhtbFBLAQIUABQAAAAIAIdO4kBMyYkmowMAAMoK&#10;AAAOAAAAAAAAAAEAIAAAACoBAABkcnMvZTJvRG9jLnhtbFBLBQYAAAAABgAGAFkBAAA/BwAAAAA=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18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574" w:type="dxa"/>
        <w:tblInd w:w="3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8"/>
        <w:gridCol w:w="660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6968" w:type="dxa"/>
            <w:vAlign w:val="top"/>
          </w:tcPr>
          <w:p>
            <w:pPr>
              <w:pStyle w:val="6"/>
              <w:spacing w:before="6" w:line="232" w:lineRule="auto"/>
              <w:ind w:right="1588"/>
              <w:jc w:val="both"/>
            </w:pPr>
            <w:r>
              <w:rPr>
                <w:rFonts w:ascii="宋体" w:hAnsi="宋体" w:eastAsia="宋体" w:cs="宋体"/>
                <w:spacing w:val="-2"/>
              </w:rPr>
              <w:t>1.</w:t>
            </w:r>
            <w:r>
              <w:rPr>
                <w:spacing w:val="-2"/>
              </w:rPr>
              <w:t>不属本中心职权范围的，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作出不予受理决定并告知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向有关机关申请。</w:t>
            </w:r>
          </w:p>
          <w:p>
            <w:pPr>
              <w:pStyle w:val="6"/>
              <w:spacing w:before="59" w:line="217" w:lineRule="auto"/>
              <w:ind w:right="1587"/>
              <w:jc w:val="both"/>
            </w:pPr>
            <w:r>
              <w:rPr>
                <w:rFonts w:ascii="宋体" w:hAnsi="宋体" w:eastAsia="宋体" w:cs="宋体"/>
                <w:spacing w:val="-3"/>
              </w:rPr>
              <w:t>2.</w:t>
            </w:r>
            <w:r>
              <w:rPr>
                <w:spacing w:val="-3"/>
              </w:rPr>
              <w:t>申请材料不全、不符合法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定形式的，一次性告知申请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人补正的全部内容。</w:t>
            </w:r>
          </w:p>
        </w:tc>
        <w:tc>
          <w:tcPr>
            <w:tcW w:w="6606" w:type="dxa"/>
            <w:vAlign w:val="top"/>
          </w:tcPr>
          <w:p>
            <w:pPr>
              <w:pStyle w:val="6"/>
              <w:spacing w:before="237" w:line="190" w:lineRule="auto"/>
              <w:ind w:left="1588"/>
              <w:jc w:val="both"/>
              <w:rPr>
                <w:rFonts w:hint="eastAsia" w:eastAsia="黑体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材料，材料符合要求，</w:t>
            </w:r>
            <w:r>
              <w:rPr>
                <w:rFonts w:hint="eastAsia"/>
                <w:spacing w:val="6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0" w:lineRule="auto"/>
              <w:jc w:val="center"/>
            </w:pPr>
            <w:r>
              <w:rPr>
                <w:rFonts w:hint="eastAsia"/>
                <w:spacing w:val="12"/>
                <w:lang w:val="en-US" w:eastAsia="zh-CN"/>
              </w:rPr>
              <w:t xml:space="preserve">     </w:t>
            </w: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5" w:line="264" w:lineRule="auto"/>
        <w:ind w:firstLine="57"/>
        <w:rPr>
          <w:rFonts w:ascii="Times New Roman" w:hAnsi="Times New Roman" w:eastAsia="Times New Roman" w:cs="Times New Roman"/>
          <w:sz w:val="57"/>
          <w:szCs w:val="57"/>
        </w:rPr>
      </w:pPr>
      <w:r>
        <w:rPr>
          <w:rFonts w:ascii="宋体" w:hAnsi="宋体" w:eastAsia="宋体" w:cs="宋体"/>
          <w:spacing w:val="6"/>
          <w:sz w:val="86"/>
          <w:szCs w:val="86"/>
        </w:rPr>
        <w:t xml:space="preserve"> 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spacing w:before="393" w:line="219" w:lineRule="auto"/>
        <w:ind w:left="143"/>
        <w:rPr>
          <w:rFonts w:ascii="宋体" w:hAnsi="宋体" w:eastAsia="宋体" w:cs="宋体"/>
          <w:sz w:val="121"/>
          <w:szCs w:val="1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line="607" w:lineRule="exact"/>
        <w:ind w:left="378"/>
        <w:rPr>
          <w:rFonts w:ascii="Times New Roman" w:hAnsi="Times New Roman" w:eastAsia="Times New Roman" w:cs="Times New Roman"/>
          <w:sz w:val="86"/>
          <w:szCs w:val="86"/>
        </w:rPr>
      </w:pPr>
      <w:bookmarkStart w:id="0" w:name="_GoBack"/>
      <w:bookmarkEnd w:id="0"/>
    </w:p>
    <w:sectPr>
      <w:type w:val="continuous"/>
      <w:pgSz w:w="31681" w:h="22402"/>
      <w:pgMar w:top="400" w:right="812" w:bottom="0" w:left="3176" w:header="0" w:footer="0" w:gutter="0"/>
      <w:cols w:equalWidth="0" w:num="2">
        <w:col w:w="18656" w:space="100"/>
        <w:col w:w="89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18893E48"/>
    <w:rsid w:val="40EA048D"/>
    <w:rsid w:val="449F7781"/>
    <w:rsid w:val="79FC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2024-09-24T15:18:00Z</dcterms:created>
  <dc:creator>Kingsoft-PDF</dc:creator>
  <cp:lastModifiedBy>'ㅅ' 懵懵呀</cp:lastModifiedBy>
  <dcterms:modified xsi:type="dcterms:W3CDTF">2024-09-25T03:44:18Z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2024-09-24T15:18:44Z</vt:filetime>
  </property>
  <property fmtid="{D5CDD505-2E9C-101B-9397-08002B2CF9AE}" pid="4" name="UsrData">
    <vt:lpwstr>66f267d0e644f8001fbfb539wl</vt:lpwstr>
  </property>
  <property fmtid="{D5CDD505-2E9C-101B-9397-08002B2CF9AE}" pid="5" name="KSOProductBuildVer">
    <vt:lpwstr>2052-12.1.0.16120</vt:lpwstr>
  </property>
  <property fmtid="{D5CDD505-2E9C-101B-9397-08002B2CF9AE}" pid="6" name="ICV">
    <vt:lpwstr>0B29ADAF5D8942D69B385A230331ECB0_12</vt:lpwstr>
  </property>
</Properties>
</file>