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5B8FA">
      <w:pPr>
        <w:widowControl/>
        <w:snapToGrid w:val="0"/>
        <w:spacing w:line="560" w:lineRule="exact"/>
        <w:ind w:right="624"/>
        <w:rPr>
          <w:rFonts w:hint="eastAsia"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附件1</w:t>
      </w:r>
    </w:p>
    <w:p w14:paraId="482460D4">
      <w:pPr>
        <w:widowControl/>
        <w:snapToGrid w:val="0"/>
        <w:spacing w:line="560" w:lineRule="exact"/>
        <w:ind w:right="624"/>
        <w:rPr>
          <w:rFonts w:ascii="仿宋_GB2312" w:hAnsi="宋体" w:eastAsia="仿宋_GB2312"/>
          <w:spacing w:val="-4"/>
          <w:sz w:val="32"/>
          <w:szCs w:val="32"/>
        </w:rPr>
      </w:pPr>
    </w:p>
    <w:p w14:paraId="296AF7AB">
      <w:pPr>
        <w:widowControl/>
        <w:snapToGrid w:val="0"/>
        <w:spacing w:line="560" w:lineRule="exact"/>
        <w:ind w:right="624"/>
        <w:jc w:val="center"/>
        <w:rPr>
          <w:rFonts w:ascii="方正小标宋简体" w:hAnsi="宋体" w:eastAsia="方正小标宋简体"/>
          <w:spacing w:val="-4"/>
          <w:sz w:val="32"/>
          <w:szCs w:val="32"/>
        </w:rPr>
      </w:pPr>
      <w:r>
        <w:rPr>
          <w:rFonts w:hint="eastAsia" w:ascii="方正小标宋简体" w:hAnsi="宋体" w:eastAsia="方正小标宋简体"/>
          <w:spacing w:val="-4"/>
          <w:sz w:val="32"/>
          <w:szCs w:val="32"/>
        </w:rPr>
        <w:t>报价单</w:t>
      </w:r>
    </w:p>
    <w:p w14:paraId="356CE0B6">
      <w:pPr>
        <w:widowControl/>
        <w:snapToGrid w:val="0"/>
        <w:spacing w:line="560" w:lineRule="exact"/>
        <w:ind w:right="624"/>
        <w:jc w:val="center"/>
        <w:rPr>
          <w:rFonts w:hint="eastAsia" w:ascii="方正小标宋简体" w:hAnsi="宋体" w:eastAsia="方正小标宋简体"/>
          <w:spacing w:val="-4"/>
          <w:sz w:val="32"/>
          <w:szCs w:val="32"/>
        </w:rPr>
      </w:pPr>
    </w:p>
    <w:tbl>
      <w:tblPr>
        <w:tblStyle w:val="3"/>
        <w:tblW w:w="10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6876"/>
      </w:tblGrid>
      <w:tr w14:paraId="70AB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3127" w:type="dxa"/>
            <w:shd w:val="clear" w:color="auto" w:fill="auto"/>
            <w:noWrap w:val="0"/>
            <w:vAlign w:val="center"/>
          </w:tcPr>
          <w:p w14:paraId="17A3D6EB">
            <w:pPr>
              <w:widowControl/>
              <w:snapToGrid w:val="0"/>
              <w:spacing w:line="560" w:lineRule="exact"/>
              <w:ind w:right="624"/>
              <w:jc w:val="center"/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项目</w:t>
            </w:r>
            <w:r>
              <w:rPr>
                <w:rFonts w:ascii="仿宋_GB2312" w:hAnsi="宋体" w:eastAsia="仿宋_GB2312"/>
                <w:spacing w:val="-4"/>
                <w:sz w:val="28"/>
                <w:szCs w:val="28"/>
              </w:rPr>
              <w:t>名称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 w14:paraId="2EF84B6C">
            <w:pPr>
              <w:widowControl/>
              <w:snapToGrid w:val="0"/>
              <w:spacing w:line="560" w:lineRule="exact"/>
              <w:ind w:right="624"/>
              <w:jc w:val="left"/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来宾市兴宾区蒙村镇长叨南饰面用石灰岩补充详查技术服务项目</w:t>
            </w:r>
          </w:p>
        </w:tc>
      </w:tr>
      <w:tr w14:paraId="6AEE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127" w:type="dxa"/>
            <w:shd w:val="clear" w:color="auto" w:fill="auto"/>
            <w:noWrap w:val="0"/>
            <w:vAlign w:val="center"/>
          </w:tcPr>
          <w:p w14:paraId="20F862FE">
            <w:pPr>
              <w:widowControl/>
              <w:snapToGrid w:val="0"/>
              <w:spacing w:line="560" w:lineRule="exact"/>
              <w:ind w:right="624"/>
              <w:jc w:val="center"/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报价内容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 w14:paraId="3A4D72F2">
            <w:pPr>
              <w:widowControl/>
              <w:snapToGrid w:val="0"/>
              <w:spacing w:line="560" w:lineRule="exact"/>
              <w:ind w:right="624"/>
              <w:jc w:val="left"/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来宾市兴宾区蒙村镇长叨南饰面用石灰岩补充详查技术服务项目</w:t>
            </w:r>
            <w:r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  <w:t>试采平台工作</w:t>
            </w:r>
          </w:p>
        </w:tc>
      </w:tr>
      <w:tr w14:paraId="0103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3127" w:type="dxa"/>
            <w:shd w:val="clear" w:color="auto" w:fill="auto"/>
            <w:noWrap w:val="0"/>
            <w:vAlign w:val="center"/>
          </w:tcPr>
          <w:p w14:paraId="0639E8D7">
            <w:pPr>
              <w:widowControl/>
              <w:snapToGrid w:val="0"/>
              <w:spacing w:line="560" w:lineRule="exact"/>
              <w:ind w:right="624"/>
              <w:jc w:val="center"/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报价</w:t>
            </w:r>
            <w:r>
              <w:rPr>
                <w:rFonts w:ascii="仿宋_GB2312" w:hAnsi="宋体" w:eastAsia="仿宋_GB2312"/>
                <w:spacing w:val="-4"/>
                <w:sz w:val="28"/>
                <w:szCs w:val="28"/>
              </w:rPr>
              <w:t>金额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（人民币）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 w14:paraId="158856EB">
            <w:pPr>
              <w:widowControl/>
              <w:snapToGrid w:val="0"/>
              <w:spacing w:line="560" w:lineRule="exact"/>
              <w:ind w:right="624"/>
              <w:jc w:val="left"/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</w:pPr>
          </w:p>
        </w:tc>
      </w:tr>
      <w:tr w14:paraId="0625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127" w:type="dxa"/>
            <w:shd w:val="clear" w:color="auto" w:fill="auto"/>
            <w:noWrap w:val="0"/>
            <w:vAlign w:val="center"/>
          </w:tcPr>
          <w:p w14:paraId="7C8C80EE">
            <w:pPr>
              <w:widowControl/>
              <w:snapToGrid w:val="0"/>
              <w:spacing w:line="560" w:lineRule="exact"/>
              <w:ind w:right="624"/>
              <w:jc w:val="center"/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工期（天）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 w14:paraId="06ED56FF">
            <w:pPr>
              <w:widowControl/>
              <w:snapToGrid w:val="0"/>
              <w:spacing w:line="560" w:lineRule="exact"/>
              <w:ind w:right="624"/>
              <w:jc w:val="left"/>
              <w:rPr>
                <w:rFonts w:hint="eastAsia" w:ascii="仿宋_GB2312" w:hAnsi="宋体" w:eastAsia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/>
                <w:spacing w:val="-4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个日历天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  <w:lang w:eastAsia="zh-CN"/>
              </w:rPr>
              <w:t>（其中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>1号平台必须在10个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日历天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  <w:lang w:eastAsia="zh-CN"/>
              </w:rPr>
              <w:t>内完成）</w:t>
            </w:r>
            <w:bookmarkStart w:id="0" w:name="_GoBack"/>
            <w:bookmarkEnd w:id="0"/>
          </w:p>
        </w:tc>
      </w:tr>
      <w:tr w14:paraId="3F3B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127" w:type="dxa"/>
            <w:shd w:val="clear" w:color="auto" w:fill="auto"/>
            <w:noWrap w:val="0"/>
            <w:vAlign w:val="center"/>
          </w:tcPr>
          <w:p w14:paraId="6E8967DA">
            <w:pPr>
              <w:widowControl/>
              <w:snapToGrid w:val="0"/>
              <w:spacing w:line="560" w:lineRule="exact"/>
              <w:ind w:right="624"/>
              <w:jc w:val="center"/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联系人</w:t>
            </w:r>
            <w:r>
              <w:rPr>
                <w:rFonts w:ascii="仿宋_GB2312" w:hAnsi="宋体" w:eastAsia="仿宋_GB2312"/>
                <w:spacing w:val="-4"/>
                <w:sz w:val="28"/>
                <w:szCs w:val="28"/>
              </w:rPr>
              <w:t>以及联系电话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 w14:paraId="1637229B">
            <w:pPr>
              <w:widowControl/>
              <w:snapToGrid w:val="0"/>
              <w:spacing w:line="560" w:lineRule="exact"/>
              <w:ind w:right="624"/>
              <w:jc w:val="left"/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  <w:t>联系人</w:t>
            </w:r>
            <w:r>
              <w:rPr>
                <w:rFonts w:ascii="仿宋_GB2312" w:hAnsi="宋体" w:eastAsia="仿宋_GB2312"/>
                <w:spacing w:val="-4"/>
                <w:sz w:val="32"/>
                <w:szCs w:val="32"/>
              </w:rPr>
              <w:t>：</w:t>
            </w:r>
            <w:r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  <w:t xml:space="preserve">          电话</w:t>
            </w:r>
            <w:r>
              <w:rPr>
                <w:rFonts w:ascii="仿宋_GB2312" w:hAnsi="宋体" w:eastAsia="仿宋_GB2312"/>
                <w:spacing w:val="-4"/>
                <w:sz w:val="32"/>
                <w:szCs w:val="32"/>
              </w:rPr>
              <w:t>：</w:t>
            </w:r>
          </w:p>
        </w:tc>
      </w:tr>
      <w:tr w14:paraId="4A84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127" w:type="dxa"/>
            <w:shd w:val="clear" w:color="auto" w:fill="auto"/>
            <w:noWrap w:val="0"/>
            <w:vAlign w:val="center"/>
          </w:tcPr>
          <w:p w14:paraId="23D58434">
            <w:pPr>
              <w:widowControl/>
              <w:snapToGrid w:val="0"/>
              <w:spacing w:line="560" w:lineRule="exact"/>
              <w:ind w:right="624"/>
              <w:jc w:val="center"/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 w14:paraId="6E192905">
            <w:pPr>
              <w:widowControl/>
              <w:snapToGrid w:val="0"/>
              <w:spacing w:line="560" w:lineRule="exact"/>
              <w:ind w:right="624"/>
              <w:jc w:val="left"/>
              <w:rPr>
                <w:rFonts w:hint="eastAsia" w:ascii="仿宋_GB2312" w:hAnsi="宋体" w:eastAsia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  <w:t>施工采取全包干方式，水、电、路自行负责</w:t>
            </w:r>
            <w:r>
              <w:rPr>
                <w:rFonts w:hint="eastAsia" w:ascii="仿宋_GB2312" w:hAnsi="宋体" w:eastAsia="仿宋_GB2312"/>
                <w:spacing w:val="-4"/>
                <w:sz w:val="32"/>
                <w:szCs w:val="32"/>
                <w:lang w:eastAsia="zh-CN"/>
              </w:rPr>
              <w:t>。</w:t>
            </w:r>
          </w:p>
        </w:tc>
      </w:tr>
    </w:tbl>
    <w:p w14:paraId="2A94BABC">
      <w:pPr>
        <w:widowControl/>
        <w:snapToGrid w:val="0"/>
        <w:spacing w:line="560" w:lineRule="exact"/>
        <w:ind w:right="624"/>
        <w:rPr>
          <w:rFonts w:ascii="仿宋_GB2312" w:hAnsi="宋体" w:eastAsia="仿宋_GB2312"/>
          <w:spacing w:val="-4"/>
          <w:sz w:val="32"/>
          <w:szCs w:val="32"/>
        </w:rPr>
      </w:pPr>
    </w:p>
    <w:p w14:paraId="1DC1CFF0">
      <w:pPr>
        <w:widowControl/>
        <w:snapToGrid w:val="0"/>
        <w:spacing w:line="560" w:lineRule="exact"/>
        <w:ind w:right="624"/>
        <w:rPr>
          <w:rFonts w:ascii="仿宋_GB2312" w:hAnsi="宋体" w:eastAsia="仿宋_GB2312"/>
          <w:spacing w:val="-4"/>
          <w:sz w:val="32"/>
          <w:szCs w:val="32"/>
        </w:rPr>
      </w:pPr>
    </w:p>
    <w:p w14:paraId="781A3E73">
      <w:pPr>
        <w:widowControl/>
        <w:snapToGrid w:val="0"/>
        <w:spacing w:line="560" w:lineRule="exact"/>
        <w:ind w:right="624"/>
        <w:rPr>
          <w:rFonts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 xml:space="preserve">                            报价</w:t>
      </w:r>
      <w:r>
        <w:rPr>
          <w:rFonts w:ascii="仿宋_GB2312" w:hAnsi="宋体" w:eastAsia="仿宋_GB2312"/>
          <w:spacing w:val="-4"/>
          <w:sz w:val="32"/>
          <w:szCs w:val="32"/>
        </w:rPr>
        <w:t>公司名称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(公章):</w:t>
      </w:r>
    </w:p>
    <w:p w14:paraId="11613656">
      <w:pPr>
        <w:widowControl/>
        <w:snapToGrid w:val="0"/>
        <w:spacing w:line="560" w:lineRule="exact"/>
        <w:ind w:right="624"/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</w:pPr>
      <w:r>
        <w:rPr>
          <w:rFonts w:ascii="仿宋_GB2312" w:hAnsi="宋体" w:eastAsia="仿宋_GB2312"/>
          <w:spacing w:val="-4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日  期</w:t>
      </w:r>
      <w:r>
        <w:rPr>
          <w:rFonts w:ascii="仿宋_GB2312" w:hAnsi="宋体" w:eastAsia="仿宋_GB2312"/>
          <w:spacing w:val="-4"/>
          <w:sz w:val="32"/>
          <w:szCs w:val="32"/>
        </w:rPr>
        <w:t>：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日</w:t>
      </w:r>
    </w:p>
    <w:p w14:paraId="06F6F740"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B89DD8B"/>
    <w:sectPr>
      <w:pgSz w:w="11906" w:h="16838"/>
      <w:pgMar w:top="1417" w:right="158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YmFhMDQ1Njk2OTc4YzJhMWY2YTk0ZjgyNDliOGEifQ=="/>
  </w:docVars>
  <w:rsids>
    <w:rsidRoot w:val="00000000"/>
    <w:rsid w:val="406C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2024-11-06T09:36:56Z</dcterms:created>
  <dc:creator>Administrator</dc:creator>
  <cp:lastModifiedBy>小彬</cp:lastModifiedBy>
  <dcterms:modified xsi:type="dcterms:W3CDTF">2024-11-06T09:37:45Z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51193A10F42C40E7B8A00B26DDC70EF2_12</vt:lpwstr>
  </property>
</Properties>
</file>